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86" w:rsidRPr="00705E86" w:rsidRDefault="00705E86" w:rsidP="00705E86">
      <w:pPr>
        <w:widowControl/>
        <w:spacing w:line="270" w:lineRule="atLeast"/>
        <w:jc w:val="left"/>
        <w:outlineLvl w:val="1"/>
        <w:rPr>
          <w:rFonts w:ascii="Verdana" w:eastAsia="宋体" w:hAnsi="Verdana" w:cs="宋体"/>
          <w:b/>
          <w:bCs/>
          <w:color w:val="FF0000"/>
          <w:kern w:val="0"/>
          <w:sz w:val="48"/>
          <w:szCs w:val="44"/>
        </w:rPr>
      </w:pPr>
      <w:bookmarkStart w:id="0" w:name="_GoBack"/>
      <w:r w:rsidRPr="00705E86">
        <w:rPr>
          <w:rFonts w:ascii="Verdana" w:eastAsia="宋体" w:hAnsi="Verdana" w:cs="宋体"/>
          <w:b/>
          <w:bCs/>
          <w:color w:val="FF0000"/>
          <w:kern w:val="0"/>
          <w:sz w:val="48"/>
          <w:szCs w:val="44"/>
        </w:rPr>
        <w:t>瓷器收藏知识入门</w:t>
      </w:r>
    </w:p>
    <w:bookmarkEnd w:id="0"/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第一部分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瓷器收藏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如果玩收藏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,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可得当心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.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不是所有历史遗留的东西都算叫古玩。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那些没有观赏价值的、不能代表当时时代最高成就的、也就是普通老百姓用的普通生活用品，怎么说，也不能放在博物馆里作为古玩而展出。顶多是见证了历史罢了。所以，收藏，一定要收藏有意义、有价值、能代表时代特征的东西，还要有可玩性。（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瓷器的可玩性分析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　　完整的瓷器，肯定比修补的要好，修补的肯定比破碎的要好。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干净的肯定比肮脏的要好。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文房四宝比瓶子好，瓶子、罐子比碗好。即艺术品比生活用品更值得收藏。（个人观点：有些生活用品本就不值得收藏，比如碗。即使历史悠久，也只能代表历史。但，如果是过去官窑的一些碗，或者制作工艺非常精湛或者讨巧的，那就不同了。但总体来说，那些天生烧出来供人把玩和欣赏的东西，总比那些原用于生活的用具更值得欣赏。）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从整体到局部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瓷器鉴赏，不能只看一点，要全面分析。要了解当时的历史、当时的工艺、造型等等。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具体顺序大约如下：（可根据个人情况不同而定）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先看整体造型。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再看底足工艺。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再看绘画手法。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最后看细节和个别技法。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把握从整体到局部的观念。切勿拿着放大镜，对着某个气泡或裂纹乱看。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心决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要么把新的东西全部看懂，到了市场上，看不懂的、没看见过的，就一定是旧的东西。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要么把旧的东西全部看懂，到了市场上，看不懂的、没看见过的，就一定是新的东西。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一点不对，全盘否定。。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你认为，这个瓷器只要有一点，不符合当时工艺、技法、造型等等特点，就肯定不是当时的器物。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　　说学瓷器，不看，不摸，肯定不行。那么这里我们不能摸，就只能看看了。先看一个款，叫必定如意款。大家可要记住名字和来源哦。必定如意就是分三部分，最当中，一根长长的、竖条的是笔，代表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，那么那个横过来的，大家一猜就知道，是银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子、银元宝，代表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定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（银定），而元宝左边两个蘑菇样的东西，是灵芝，代表如意。所以合起来，就是必定如意。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粉彩瓷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据史称，粉彩有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始于康熙，精于雍正，盛于乾隆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之说，是在五彩基础上汲取珐琅彩的工艺技法，由景德镇创绘的釉上装饰瓷。即把含有氧化砷的玻璃料掺入含铅的彩料中产生乳化作用，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使料色粉化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为不同深浅的色调，达到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颜色明亮、粉润柔和、色阶丰富、绚丽雅致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的效果，装饰形式或工笔重彩，或逸笔写意，尽展中国画表现技巧魅力。《陶雅》盛赞其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前无古人，后无来者、鲜娇夺目、工致殊常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　　＂按照我老师的说法，其实分别是不是粉彩实在简单，看有没有粉色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＂别以为是瞎说，这是最有经验的老师告诉偶的．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景泰蓝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　景泰蓝作为一种美术工艺品，其制法即于铜器表面上以各色珐琅质涂成花纹，花纹的四周嵌以铜丝或金银丝，再用高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火度烧即成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。这项工艺始于明代景泰，而且初创时只有蓝色，所以叫景泰蓝。现在虽然各色具备，然而仍然使用以前的名字。因为景泰蓝已是一种工艺的名称，而不是颜色的名称．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宋瓷五大窑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汝、官、哥、定、钧；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汝窑：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河南省宝封县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汝窑是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受越窑影响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较大的青瓷窑。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胎骨一般都为灰色但有深浅之分，胎有厚有薄，非常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坚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密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瓷釉光润，一般是天青色和蓝灰色，都布满极为细碎开片纹，施釉薄而均匀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造型大多仿青铜器形式，古朴，一般都是支钉烧法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传世器物极其少见。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官窑：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是为统治政权烧制瓷器的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御制窑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分北宋官窑（河南省开封市）和南宋官窑（浙江省杭州）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北宋官窑和汝窑一样，创建宋徽宗元年创建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胎制精细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坚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密，胎骨一般是灰色，有深浅之分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釉面光润，有天青色、粉青色、翠青色等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支钉烧法，器物裹足釉，瓶类器物底足比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其他窑要高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一点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传世极少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南宋官窑有两座，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内窑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和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郊坛下官窑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，南宋官窑是统称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胎壁比北宋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官窑稍薄一些，胎质比较差，杂质较多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釉天青色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、粉青色、翠青色，釉面大都有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浅黄色开片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纹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紫口铁足是特点，造型仿青铜器形式，不如北宋古朴浑厚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哥窑：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浙江省龙泉窑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浙江省龙泉县有章氏２兄弟，哥哥主持的瓷窑叫哥窑，弟弟主持的瓷窑称弟窑，又称龙泉窑。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哥窑遗址尚未发现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胎骨颜色为深紫灰色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釉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比较厚，且细腻，有油光感，釉面上布满细碎开片纹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金丝铁线特征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继续仿青铜器形式，还有一些新品种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定窑：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河北省曲阳县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曲阳宋代称定州，故得名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瓷胎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坚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密，胎骨比较薄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常见釉色为白色，也有少量黑色釉、酱色、紫色釉等。釉质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坚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密、光润。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造型精细规整常有大尺寸产品，采用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覆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烧法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钧窑：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河南省禹县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著名青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瓷窑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大部分供民间使用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瓷胎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坚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密、精细，颜色为灰色，胎骨比较厚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釉以天青色为主，其次还有白色等，施釉一般比较厚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一般用正烧法烧造，圈足无釉，器物造型繁多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什么是珐琅彩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 xml:space="preserve">　釉上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彩品种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之一，是清康熙、雍正、乾隆三朝著名的宫廷御用瓷。是在已烧好的素胎上涂彩料作底，在底色上加绘纹饰，再经炉火烧制而成。分为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掐丝珐琅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和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画珐琅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两种。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　　清代著名的盛世三朝，康熙的智、雍正的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苛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、乾隆的倜傥，在历史长卷中挥下绚丽的一笔。这里的传说最多，宝贝最美，世人的至宠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—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珐琅彩瓷器的故事自此开始。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　　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　　珐琅彩瓷器是极为名贵的宫廷御用品，它诞生于康熙朝。由于它始源于仿制铜胎珐琅器，故在清宫内被称为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瓷胎画珐琅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身份地位尊崇的珐琅彩瓷器，制造过程非常的复杂，通常先在景德镇御厂烧成白瓷，然后送抵清宫内务府造办处绘彩、烧制成品。虽然它出身自景德镇，但是由于彩绘及烧成工艺均在宫内进行，故不属于景德镇窑的制品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瓷艺博大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最常见的瓷器名词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青花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青花，一种蓝色的釉下彩。本身是种钴料，（颜色是黑褐色）。用这种料进行绘画，再施白釉进行烧制，即成为青花瓷器。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青花瓷器为什么在中国瓷器那么普遍？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因为它具有色调幽雅明快，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不易伤彩的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特点，在成型后，类似中国的水墨画效果。所以受到文人雅士的推崇。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最常见的瓷器名词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釉里红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釉里红瓷器也是属于釉下彩装饰的一种，其制作方法和青花大致相同，只是原料用的是一种含铜的颜料，施釉烧制后呈红色。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釉里红为什么受推崇？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釉里红颜色典雅大方，在号红色为吉利的大明王朝，备受推崇喜爱。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青花釉里红。是在胎骨上并用青花料和釉里红颜料。青花和釉里红是近代瓷器基本的装饰颜料。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康熙青花釉里红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辨析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此盘呈黄色。但不是因为施彩。是因为此盘在胎骨上施的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釉本身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就是一种黄色的釉。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（同时，我们可以看见，此盘的底部，施加的是白色釉，并且有青花的年款）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所以施釉和上彩是不同的。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釉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可以有不同颜色，上彩也可以上青花，釉里红的不同颜料。上彩还分釉下彩和釉上彩。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弘治黄釉</w:t>
      </w:r>
    </w:p>
    <w:p w:rsidR="00705E86" w:rsidRPr="00705E86" w:rsidRDefault="00705E86" w:rsidP="00705E86">
      <w:pPr>
        <w:widowControl/>
        <w:wordWrap w:val="0"/>
        <w:spacing w:line="384" w:lineRule="atLeast"/>
        <w:jc w:val="left"/>
        <w:rPr>
          <w:rFonts w:ascii="Verdana" w:eastAsia="宋体" w:hAnsi="Verdana" w:cs="宋体"/>
          <w:color w:val="0F3500"/>
          <w:kern w:val="0"/>
          <w:sz w:val="22"/>
        </w:rPr>
      </w:pP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第二部分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瓷器的发展过程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1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、瓷器的特征：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  <w:r w:rsidRPr="00705E86">
        <w:rPr>
          <w:rFonts w:ascii="宋体" w:eastAsia="宋体" w:hAnsi="宋体" w:cs="宋体" w:hint="eastAsia"/>
          <w:color w:val="0F3500"/>
          <w:kern w:val="0"/>
          <w:sz w:val="22"/>
        </w:rPr>
        <w:t>①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瓷器的胎料必须是瓷土，如高岭土、瓷石等。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  <w:r w:rsidRPr="00705E86">
        <w:rPr>
          <w:rFonts w:ascii="宋体" w:eastAsia="宋体" w:hAnsi="宋体" w:cs="宋体" w:hint="eastAsia"/>
          <w:color w:val="0F3500"/>
          <w:kern w:val="0"/>
          <w:sz w:val="22"/>
        </w:rPr>
        <w:t>②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瓷器的胎体必须经过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(1200</w:t>
      </w:r>
      <w:r w:rsidRPr="00705E86">
        <w:rPr>
          <w:rFonts w:ascii="宋体" w:eastAsia="宋体" w:hAnsi="宋体" w:cs="宋体" w:hint="eastAsia"/>
          <w:color w:val="0F3500"/>
          <w:kern w:val="0"/>
          <w:sz w:val="22"/>
        </w:rPr>
        <w:t>℃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--1300 </w:t>
      </w:r>
      <w:proofErr w:type="spellStart"/>
      <w:r w:rsidRPr="00705E86">
        <w:rPr>
          <w:rFonts w:ascii="Verdana" w:eastAsia="宋体" w:hAnsi="Verdana" w:cs="宋体"/>
          <w:color w:val="0F3500"/>
          <w:kern w:val="0"/>
          <w:sz w:val="22"/>
        </w:rPr>
        <w:t>oC</w:t>
      </w:r>
      <w:proofErr w:type="spellEnd"/>
      <w:r w:rsidRPr="00705E86">
        <w:rPr>
          <w:rFonts w:ascii="Verdana" w:eastAsia="宋体" w:hAnsi="Verdana" w:cs="宋体"/>
          <w:color w:val="0F3500"/>
          <w:kern w:val="0"/>
          <w:sz w:val="22"/>
        </w:rPr>
        <w:t>)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的高温焙烧，烧结而成。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  <w:r w:rsidRPr="00705E86">
        <w:rPr>
          <w:rFonts w:ascii="宋体" w:eastAsia="宋体" w:hAnsi="宋体" w:cs="宋体" w:hint="eastAsia"/>
          <w:color w:val="0F3500"/>
          <w:kern w:val="0"/>
          <w:sz w:val="22"/>
        </w:rPr>
        <w:t>③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瓷器表面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所施饰的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釉，必须是在高温下与胎体一道烧成，呈玻璃质釉，并与胎体融为一体。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宋体" w:eastAsia="宋体" w:hAnsi="宋体" w:cs="宋体" w:hint="eastAsia"/>
          <w:color w:val="0F3500"/>
          <w:kern w:val="0"/>
          <w:sz w:val="22"/>
        </w:rPr>
        <w:t>④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瓷器胎质细腻致密，无吸水性或吸水率在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0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．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3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％以下。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宋体" w:eastAsia="宋体" w:hAnsi="宋体" w:cs="宋体" w:hint="eastAsia"/>
          <w:color w:val="0F3500"/>
          <w:kern w:val="0"/>
          <w:sz w:val="22"/>
        </w:rPr>
        <w:t>⑤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瓷器胎质坚硬结实，叩之有清脆悦耳的金石之声。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  <w:r w:rsidRPr="00705E86">
        <w:rPr>
          <w:rFonts w:ascii="宋体" w:eastAsia="宋体" w:hAnsi="宋体" w:cs="宋体" w:hint="eastAsia"/>
          <w:color w:val="0F3500"/>
          <w:kern w:val="0"/>
          <w:sz w:val="22"/>
        </w:rPr>
        <w:t>⑥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瓷胎为白色或近白色，薄胎者具有透明性。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2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、中国瓷器的发展过程：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中国古代瓷器，是有着从低级到高级，从原始到成熟逐步发展的过程。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1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）早在３０００多年前的商代，我国已出现了原始青瓷；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2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）到东汉时摆脱了原始瓷器状态，烧制出成熟的青瓷器，这是我国陶瓷发展史上的一个重要里程碑。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3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三国到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唐代，制瓷业得到发展，形成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北白南青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的两大窑系。即北方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邢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窑的白瓷，类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银类雪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，南方越窑的青瓷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类玉类冰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4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宋代是我国瓷器空前发展的时期，突破了以往青、白瓷的单纯色调，除青、白两大瓷系外，黑釉、青白釉和彩绘瓷等纷纷兴起，在河南禹县钧窑发现了窑变现象，使瓷釉具有各种不同的颜色，五光十色，光彩夺目。这时期著名的汝、官、哥、定、钧五大名窑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宋代文化在中国古代社会处于空前绝后的水平。宋瓷是宋代文化的主要构成部分，是两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宋文化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的一朵绚丽的奇葩。宋瓷在海外贸易中，以成为风靡世界的名牌商品。宋瓷有民窑、官窑之分、有南北地域之分。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所谓官窑，就是国家中央政府办的窑，专门为皇宫、王室生产的用瓷；所谓民窑，就是民间办的窑，生产民间用瓷。官窑瓷器，不计成本，精益求精，窑址的地点，生产技术严格保密，工艺精美绝伦，传世瓷器多是稀世珍品。而民窑，当时生产者看重的是实用、使用价值，生产者要考虑成本，工料就不如官窑那么讲究，但也有精美的艺术产品，纵览两宋瓷坛，民窑异彩纷呈，与官窑交相辉映，蔚为奇观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宋瓷窑场首推汝窑、官窑、哥窑、钧窑、定窑。后人称之为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宋代五大名窑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汝窑是北宋后期的宋徽宗年间建立的官窑，前后不足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20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年。为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五大名窑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之首。汝窑以青瓷为主，釉色有粉青、豆青、卵青、虾青等，汝窑瓷胎体较薄，釉层较厚，有玉石般的质感，釉面有很细的开片。汝窑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瓷采用支钉支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烧法，瓷器底部留下细小的支钉痕迹。器、物本身制作上胎体较薄，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胎泥极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细密，呈香灰色，制作规整，造型庄重大方。器形多仿造古代青铜器式样，以洗、炉、尊、盘等为主。汝窑传世作品不足百件，因此非常珍贵。汝窑瓷器最为人们称道的是其釉色。后人评价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其色卵白，如堆脂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。可见汝窑烧制的青瓷确有独特魅力，被人们推举为五窑之首，名副其实。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官窑，是宋徽宗政和年间在京师汴梁建造的，窑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址至今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没有发现。官窑主要烧制青瓷，大观年间，官窑以烧制青釉瓷器著称于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世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。主要器型有瓶、尊、洗、盘、碗，也有仿周、汉时期青铜器的鼎、炉、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彝等式样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器物造型带有雍容典雅的宫廷风格。其烧瓷原料的选用和釉色的调配也很讲究，釉色以月色、粉青、大绿三种颜色最为流行。官瓷胎体较厚，天青色釉略带粉红颜色，釉面开大纹片。这是因胎、釉受热后膨胀系数不同产生的效果。这是北宋官窑瓷器的典型特征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北宋官窑瓷器传世很少，十分珍稀名贵。宋代官窑瓷器不仅重视质地，且更追求瓷器的釉色之美。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哥窑，确切窑场至今尚没有发现。据历史传说为章生一、章生二兄弟在两浙路处州、龙泉县各建一窑，哥哥建的窑称为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哥窑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，弟弟建的窑称为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弟窑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，也称章窑、龙泉窑。哥窑的主要特征是釉面有大大小小不规则的开裂纹片，俗称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开片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或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文武片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。细小如鱼子的叫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鱼子纹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，开片呈弧形的叫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蟹爪纹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，开片大小相同的叫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百圾碎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。小纹片的纹理呈金黄色，大纹片的纹理呈铁黑色，故有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金丝铁线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之说。其胎色有黑、深灰、浅灰及土黄多种，其釉均为失透的乳浊釉，釉色以灰青为主。常见器物有炉、瓶、碗、盘、洗等，质地优良，做工精细，全为宫廷用瓷的式样，与民窑瓷器大相径庭。传世哥窑瓷器不见于宋墓出土，其窑址也未发现，故研究者普遍认为传世哥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窑属于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宋代官办瓷窑。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钧窑，分为官钧窑、民钧窑。官钧窑是宋徽宗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年间继汝窑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之后建立的第二座官窑。钧窑广泛分布于河南禹县（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时称钧州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），故名钧窑。以县城内的八卦洞窑和钧台窑最有名，烧制各种皇室用瓷。钧瓷两次烧成，第一次素烧，出窑后施釉彩，二次再烧。钧瓷的釉色为一绝，千变万化，红、蓝、青、白、紫交相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融汇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灿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若云霞，宋代诗人曾以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夕阳紫翠忽成岚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赞美之。这是因为在烧制过程中，配料掺入铜的氧化物造成的艺术效果，此为中国制瓷史上的一大发明，称为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窑变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因钧瓷釉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层厚，在烧制过程中，釉料自然流淌以填补裂纹，出窑后形成有规则的流动线条，非常类似蚯蚓在泥土中爬行的痕迹，故称之为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蚯蚓走泥纹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。钧窑瓷以花盆最为出色。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定窑为民窑。定窑以烧白瓷为主，瓷质细腻，质薄有光，釉色润泽如玉。定窑除烧白釉外还兼烧黑釉、绿釉和酱釉。造型以盘、碗最多，其次是梅瓶、枕、盒等。常见在器底刻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奉华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聚秀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慈福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官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等字。盘、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碗因覆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烧，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有芒口及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因釉下垂而形成泪痕之特点。花纹千姿百态，有用刀刻成的划花，用针剔成的绣花，特技制成的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竹丝刷纹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泪痕纹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等等。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出土的定窑瓷片中，发现刻有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官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尚食局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等字样，这说明定窑的一部分产品是为官府和宫廷烧造的。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5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）元代烧制出典型的元青花和釉里红及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枢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府瓷等，尤其是元青花烧制成功，在中国陶瓷史上具有划时代的意义。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6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）明代彩瓷（彩绘瓷）、斗彩、五彩的出现。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A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、彩瓷有釉上彩和釉下彩两种。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在胎坏上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先画好花纹图案再上彩，后入窑烧成的彩瓷叫做釉下彩；在上釉后入窑烧成的瓷器上再加以彩绘，又要炉火烘烧而成的瓷叫做釉上彩。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    B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、明代成化年间出现了斗彩。所谓斗彩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，就是在烧成的青花瓷上加红、绿、黄、紫等彩料后，再经炉烘烧而成的。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    C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、嘉靖、万历年间出现了五彩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。所谓五彩，实际上不一定是五种颜色，而是包括红彩在内的多彩瓷器。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    D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、景德镇成为中国瓷都。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7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）清朝是中国瓷器发展史上的第二个高峰。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A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、康熙时不但恢复了明代永乐、宣德朝以来所有精品的特色，还创烧了很多新的品种，珐琅彩瓷也出现在这一时期。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B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、雍正粉彩非常精致，成为与号称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国瓷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的青花互相比美的新品种。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C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、乾隆朝的单色釉、青花、釉里红、珐琅彩、粉彩等品种在继承前清的基础上，都有极其精致的产品和创新的品种。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3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、瓷器鉴定的方法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一是以考古发掘出土的、有明确地点或地层，抑或窑口、年代的标准器为鉴定依据。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二是以传世瓷器所具时代风格、基本特征和地方特色为鉴定依据，但无论是用标准器来加以比较鉴定，还是从鉴定对象本身所具时代风格、基本特征和地方特色为依据加以鉴定，都必须从瓷器的造型、纹饰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(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有纹饰者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)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、胎釉、款识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(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有款识者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)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、工艺几方面人手，对瓷器的年代、窑口及瓷器真伪进行鉴定。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4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、瓷器鉴定的要诀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首先看总体风格，详察局部变化。古瓷器的时代总体风格：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商周：幼稚粗糙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保持了陶器的特征，器类少，造型单调。此时期制造的原始瓷器多仿陶器造型。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春秋战国：刚劲古朴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多仿青铜器。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东汉：简单粗疏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青瓷刚刚成熟，品种少，质量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(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胎、釉等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)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尚差。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南北朝：西晋时期显浑圆矮胖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许多器物造型模拟动物塑成，或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仿其他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质料的实用器物，如仿漆器、铜器等，瓷明器尤是如此；东晋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时期显秀骨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清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象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西晋瘦长。此风格从南朝直达隋代。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唐代：浑圆饱满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显出勃勃生机。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宋代：修长轻盈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优美清新、秀丽典雅。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元代：厚重粗犷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质朴无华，有的近乎草率。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明代：敦厚古朴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颇富唐宋遗风。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清代：轻盈新颖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特别注重创新，造型秀丽多姿。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5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、瓷器的辨伪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作伪方法主要有以下几种：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整器作伪，即指后人根据前人制作的某一物，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照样或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依文献的记载抑或图录而制造的器物。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部分作伪，系指伪器的口、流、嘴或腹、底或足、把等部位有后补或后配上的。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套口，此伪作形式有多种。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镶底，此伪作法也有多种。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后加款，系指在原无款的器物上加款。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后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加彩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，是较常见的一种作伪手法。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伪器的特征：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胎体不是过重便是过轻；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胎质、釉质过细；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造型失去真器风格；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 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轮廓线显生硬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无使用后的光滑感；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釉面光泽显强；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釉色，白釉太白且白中泛蓝而不是泛青，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彩色太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(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白彩太白、红彩太红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)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而无真器彩色的意蕴；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造型和纹饰有些特征强调太过分而极不自然；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有些纹饰的绘画线条不流畅而显笔力拘谨；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款识书法无力，字体做作不舒展，欠自然。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第三部分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瓷器入门知识速记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唐三彩：专指唐代烧制的一种低温釉的陶器。釉面呈现黄、白、绿、蓝、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赭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、褐等多种颜色，但以黄、白、绿三色彩为主，故而得名。唐三彩盛于开元年间，天宝以后数量减少。其有很高的工艺和欣赏价值。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彩绘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瓷阶段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瓷器的欣赏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                             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（元、明、清）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1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、本阶段瓷器发展状况：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从元代开始，制瓷业的中心集中于景德镇，其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瓷都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地位由此确定。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瓷器品种由宋、金时期的以单色釉为主转变为以彩绘瓷为主。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官窑正式出现。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2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、元代青花瓷的特征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什么是青花瓷？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青花瓷即白底蓝花的瓷器，英文名称为：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Blue and White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。是用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钴作为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色料，直接在瓷器的胎上绘画，然后施透明釉，在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1300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度左右的高温下烧造而成的瓷器。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造型特点：大、小并存。大型器粗犷、浑厚，小型器粗朴、实用。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大型器的特点：以进口钴料绘画，呈色浓艳，纹饰布局繁密，层次清楚，主次分明。装饰纹样以牡丹、莲花、龙、凤、人物等较多。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小型器的特点：以国产钴料绘画，呈色暗淡；纹饰布局疏朗，以菊花、梅花等多见。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延祐型（小型器）青花主要特点是：以小型器为主；青花色料为国产钴料，成分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为高锰低铁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，呈色青蓝偏灰黑，青色比较清淡；纹饰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的交笔处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呈褐色，多以卵白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釉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作为低釉；在时间方面早于进口钴料，只涂不画，中期出现了画，画面以疏朗清雅为特点。纹饰题材以梅花、菊花为主要。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至正型（大型器）青花的特点：以大型器为主，大碗、盘、梅瓶、玉壶春瓶、高足杯等；青花以进口钴料为着色剂，称为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苏泥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勃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青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或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苏麻离青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，来源于波斯等地，成分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为高铁低锰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，呈色浓重鲜艳，蓝中泛黑，画面的局部有黑褐色的结晶斑，手摸之有凹凸不平之感；元代后期常见；多以青白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釉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作为低釉；纹饰布局繁密，层次分明，主题突出，繁而不乱；题材植物纹为主，牡丹花、莲花常以大花大叶的形式出现，丰满富贵。动物纹中的龙，细颈，瘦长身，三爪或四爪，苍劲有力，时代特征非常明显。人物纹是元青花中比较珍贵的品种，多以高士图和历史故事为题材。辅助纹样以变形莲瓣和蕉叶纹常见，相邻莲瓣之间留有空隙，蕉叶中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茎涂实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，不留白。这都是元青花非常典型的时代特征。以画面规整繁密。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几种典型纹样的特点：龙纹：细颈，瘦长身，网状或三角弧状鳞，三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趾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或四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趾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，决无五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趾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。瘦劲凶猛。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牡丹纹：大花大叶。花朵周围有联珠状留白，叶子呈肥厚的葫芦状。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凤纹：鸡头，鹰嘴，网状鳞，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花尾或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带状尾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人物纹：以历史故事和高士图为主。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四爱图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：王羲之爱鹅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                  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四爱图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：王羲之爱兰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周敦颐爱莲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                                      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孟浩然爱梅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陶渊明爱菊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                                     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周敦颐爱莲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        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林和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靖爱梅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                           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林和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靖爱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鹤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明代彩绘瓷的特点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明代彩绘瓷分期：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早期：洪武、永乐、宣德；正统、景泰、天顺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中期：成化、弘治、正德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晚期：嘉靖、隆庆、万历；天启、崇祯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洪武青花瓷的特点：，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洪武瓷器有元代遗风，但造型不如元代粗大，纹饰不如元代肥美。已向永乐秀美、飘逸过度。青花为国产青料所绘兰中泛灰。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明代早期彩绘瓷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胎、釉、彩的特征：胎细而白，釉白中泛青。进口钴料绘画，呈色清翠浓艳。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永乐瓷器造型秀丽俊俏，纹饰以折枝瑞果纹较多，布局疏朗秀丽，多留空白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宣德瓷器造型相对较大，纹饰以人物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纹较为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典型，布局较繁密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宣德年款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字体刚劲有力，自然大方，个别草率不拘。书写位置极多。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明代中期彩绘瓷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青花瓷的特点：胎体细腻洁白、轻薄，釉层肥润，成化胎釉最好。钴料为国产平等青（陂塘青），色调淡雅清新。造型轻巧俊秀。纹饰布局疏朗。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成化斗彩瓷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彩：起源于宣德，成熟于成化。是釉下彩和釉上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彩结合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的彩绘瓷。方法为釉下青花勾勒轮廓，釉上五彩填涂，相互争奇斗艳，故曰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斗彩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斗彩创烧于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成化时期，流行于江西景德镇等地，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斗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是斗拢、凑合的意思，用釉下青花勾勒轮廓，釉上五彩填涂，釉下青花与釉上五彩争奇斗艳，故称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斗彩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明代晚期彩绘瓷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嘉靖青花瓷的特点：青料为回青，呈色鲜美浓艳，微闪紫红色。大型器较多，造型粗犷。纹饰布局富丽繁密，缺乏层次感；道教色彩的纹饰最为流行。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嘉靖年款：字体瘦长，笔划较粗，刚劲中藏有秀逸。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隆庆年款：多为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为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大明隆庆年造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，而非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大明隆庆年制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。笔划顿挫有力。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天启、崇祯时期的青花瓷：共有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24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年，官窑几近停产，故年号款瓷器极少。青花呈色比较复杂。纹饰中道教色彩减少，写实性的纹饰增多。与顺治时期同称为青花瓷史上的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过渡期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清代彩绘瓷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清代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彩绘瓷可分为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三个阶段：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早期：顺治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中期：康熙、雍正、乾隆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晚期：（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1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）嘉庆、道光、咸丰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   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（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2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）同治、光绪、宣统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顺治青花瓷：胎体厚重，造型古朴，器物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口沿多为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酱釉口。青料以国产浙料为主，呈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色开始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出现远近浓淡之分。典型器形有筒瓶、净水碗、花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觚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、将军罐等。代表性纹饰有芭蕉麒麟、人物山水、花鸟等。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清代中期彩绘瓷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康、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雍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、乾三朝是制瓷业的最后一个兴盛时期，除青花瓷之外，新出现了粉彩、珐琅彩等新的彩绘瓷品种。从乾隆后期开始，制瓷业开始衰落。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康熙青花瓷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典型的康熙青花呈色艳丽，俗称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翠毛蓝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，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青料为云南产的珠明料。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额头上写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王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字的正面龙是康熙中期典型的龙纹。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康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熙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年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款：前期笔划较粗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后期笔划较细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康熙珐琅彩瓷器：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珐琅是一种由铝硅酸盐等矿物再加上氧化铅、氧化钡等助熔剂烧制而成的类似于釉的物质。瓷胎珐琅创烧于康熙中期。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珐琅彩的熔剂由氧化铅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氧化钡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——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氧化硅组成，这样的组成既增加了釉的玻璃感，又增加了釉的折射率，改变了釉的光泽，使人视觉上有凸起的感觉，但用手触摸釉面却是光滑的，形成了于五彩不同的呈色效果。珐琅彩的基本色泽有黄、蓝、绿、紫、白、黑等，金红（又称胭脂红或洋红）和玻璃白由西方引进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珐琅彩器一般先在景德镇进行素烧，入宫后再由绘画高手进行彩绘，之后再低温焙烧而成。康熙时期的器表不施釉，直接在涩胎上施彩，彩料较厚，釉面往往有细小的冰裂纹。器表所绘的纹饰多缠枝花卉，纹样具有大花大叶的风格，在花蕊内常书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万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寿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长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春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字样。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lastRenderedPageBreak/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 xml:space="preserve">  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康熙粉彩瓷器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粉彩创烧于康熙时期。其作法是在绘画之前，先用含有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砷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元素较多的玻璃白打地，在白地上进行彩绘，使各种色彩都含有一定的乳浊感，从而达到对各种色彩进行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“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粉化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”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的效果。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雍正彩绘瓷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雍正青花瓷：胎釉洁白细腻；器物造型优美端庄；纹饰疏朗简洁。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乾隆彩绘瓷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乾隆瓷器质量较高，但胎质坚硬不如康熙，细腻不如雍正。造型方面，浑厚不如康熙，秀美不如雍正。多新奇的器形是乾隆瓷器最大的特点。青花呈色稳定、沉着。纹饰中，富、禄、寿吉祥寓意的题材比较突出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乾隆年款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特点：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1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、由以前的楷书为主变为篆书为主；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2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、由六字二行较多变为六字三行较多，而且多无圈框；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3</w:t>
      </w:r>
      <w:r w:rsidRPr="00705E86">
        <w:rPr>
          <w:rFonts w:ascii="Verdana" w:eastAsia="宋体" w:hAnsi="Verdana" w:cs="宋体"/>
          <w:color w:val="0F3500"/>
          <w:kern w:val="0"/>
          <w:sz w:val="22"/>
        </w:rPr>
        <w:t>、字体方正，直笔较多，笔划粗细得宜。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 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清代晚期彩绘瓷</w:t>
      </w:r>
    </w:p>
    <w:p w:rsidR="00705E86" w:rsidRPr="00705E86" w:rsidRDefault="00705E86" w:rsidP="00705E86">
      <w:pPr>
        <w:widowControl/>
        <w:wordWrap w:val="0"/>
        <w:spacing w:line="384" w:lineRule="atLeast"/>
        <w:ind w:firstLine="480"/>
        <w:jc w:val="left"/>
        <w:rPr>
          <w:rFonts w:ascii="Verdana" w:eastAsia="宋体" w:hAnsi="Verdana" w:cs="宋体"/>
          <w:color w:val="0F3500"/>
          <w:kern w:val="0"/>
          <w:sz w:val="22"/>
        </w:rPr>
      </w:pPr>
      <w:r w:rsidRPr="00705E86">
        <w:rPr>
          <w:rFonts w:ascii="Verdana" w:eastAsia="宋体" w:hAnsi="Verdana" w:cs="宋体"/>
          <w:color w:val="0F3500"/>
          <w:kern w:val="0"/>
          <w:sz w:val="22"/>
        </w:rPr>
        <w:t>瓷器质量、数量都大幅度下降，只在光绪时有所复兴。器形</w:t>
      </w:r>
      <w:proofErr w:type="gramStart"/>
      <w:r w:rsidRPr="00705E86">
        <w:rPr>
          <w:rFonts w:ascii="Verdana" w:eastAsia="宋体" w:hAnsi="Verdana" w:cs="宋体"/>
          <w:color w:val="0F3500"/>
          <w:kern w:val="0"/>
          <w:sz w:val="22"/>
        </w:rPr>
        <w:t>比中期</w:t>
      </w:r>
      <w:proofErr w:type="gramEnd"/>
      <w:r w:rsidRPr="00705E86">
        <w:rPr>
          <w:rFonts w:ascii="Verdana" w:eastAsia="宋体" w:hAnsi="Verdana" w:cs="宋体"/>
          <w:color w:val="0F3500"/>
          <w:kern w:val="0"/>
          <w:sz w:val="22"/>
        </w:rPr>
        <w:t>减少，且无多大变化。纹饰呆板粗俗，多歌颂太平、祈求吉祥如意之内容。</w:t>
      </w:r>
    </w:p>
    <w:p w:rsidR="00C873F2" w:rsidRPr="00705E86" w:rsidRDefault="00C873F2"/>
    <w:sectPr w:rsidR="00C873F2" w:rsidRPr="0070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86"/>
    <w:rsid w:val="001D3078"/>
    <w:rsid w:val="005A0D31"/>
    <w:rsid w:val="00705E86"/>
    <w:rsid w:val="00C873F2"/>
    <w:rsid w:val="00D46179"/>
    <w:rsid w:val="00DE7669"/>
    <w:rsid w:val="00E1676A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7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2</cp:revision>
  <dcterms:created xsi:type="dcterms:W3CDTF">2014-04-01T05:31:00Z</dcterms:created>
  <dcterms:modified xsi:type="dcterms:W3CDTF">2014-04-01T05:34:00Z</dcterms:modified>
</cp:coreProperties>
</file>